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2817" w14:textId="77777777" w:rsidR="00EC598A" w:rsidRDefault="00EC598A">
      <w:pPr>
        <w:spacing w:before="37"/>
        <w:ind w:left="112"/>
        <w:rPr>
          <w:i/>
        </w:rPr>
      </w:pPr>
    </w:p>
    <w:p w14:paraId="7024C163" w14:textId="77777777" w:rsidR="00EC598A" w:rsidRDefault="00EC598A">
      <w:pPr>
        <w:spacing w:before="37"/>
        <w:ind w:left="112"/>
        <w:rPr>
          <w:i/>
        </w:rPr>
      </w:pPr>
    </w:p>
    <w:p w14:paraId="4D1BD44C" w14:textId="77777777" w:rsidR="00EC598A" w:rsidRPr="00EC598A" w:rsidRDefault="00EC598A">
      <w:pPr>
        <w:spacing w:before="37"/>
        <w:ind w:left="112"/>
        <w:rPr>
          <w:i/>
          <w:color w:val="FF0000"/>
        </w:rPr>
      </w:pPr>
      <w:r w:rsidRPr="00EC598A">
        <w:rPr>
          <w:i/>
          <w:color w:val="FF0000"/>
        </w:rPr>
        <w:t>CARTA INTESTATA DELL’AZIENDA</w:t>
      </w:r>
    </w:p>
    <w:p w14:paraId="3FAC3FA7" w14:textId="77777777" w:rsidR="00EC598A" w:rsidRDefault="00EC598A">
      <w:pPr>
        <w:spacing w:before="37"/>
        <w:ind w:left="112"/>
        <w:rPr>
          <w:i/>
        </w:rPr>
      </w:pPr>
    </w:p>
    <w:p w14:paraId="4E12AD8D" w14:textId="77777777" w:rsidR="003137E4" w:rsidRDefault="00EC598A">
      <w:pPr>
        <w:spacing w:before="37"/>
        <w:ind w:left="112"/>
        <w:rPr>
          <w:i/>
        </w:rPr>
      </w:pPr>
      <w:r>
        <w:rPr>
          <w:i/>
        </w:rPr>
        <w:t>ALLEGATO</w:t>
      </w:r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 w:rsidR="004F2D91">
        <w:rPr>
          <w:i/>
        </w:rPr>
        <w:t>presentazione-azienda</w:t>
      </w:r>
    </w:p>
    <w:p w14:paraId="3D98E9CB" w14:textId="77777777" w:rsidR="003137E4" w:rsidRDefault="003137E4">
      <w:pPr>
        <w:pStyle w:val="Corpotesto"/>
        <w:spacing w:before="4"/>
        <w:rPr>
          <w:i/>
          <w:sz w:val="10"/>
        </w:rPr>
      </w:pPr>
    </w:p>
    <w:p w14:paraId="2E4DD5FB" w14:textId="77777777" w:rsidR="003137E4" w:rsidRDefault="00EC598A">
      <w:pPr>
        <w:pStyle w:val="Titolo"/>
        <w:spacing w:before="57"/>
        <w:ind w:left="3283" w:right="3283"/>
      </w:pPr>
      <w:r>
        <w:t>PRESENTAZIONE</w:t>
      </w:r>
    </w:p>
    <w:p w14:paraId="7B16D1BA" w14:textId="77777777" w:rsidR="003137E4" w:rsidRDefault="003137E4">
      <w:pPr>
        <w:pStyle w:val="Corpotesto"/>
        <w:spacing w:before="8"/>
        <w:rPr>
          <w:b/>
          <w:sz w:val="29"/>
        </w:rPr>
      </w:pPr>
    </w:p>
    <w:p w14:paraId="739FD8EB" w14:textId="05F5287D" w:rsidR="003137E4" w:rsidRDefault="006F37FD" w:rsidP="006F37FD">
      <w:pPr>
        <w:pStyle w:val="Corpotesto"/>
        <w:spacing w:before="11"/>
        <w:jc w:val="both"/>
        <w:rPr>
          <w:b/>
        </w:rPr>
      </w:pPr>
      <w:r>
        <w:rPr>
          <w:b/>
        </w:rPr>
        <w:t>A</w:t>
      </w:r>
      <w:r w:rsidRPr="00B31C61">
        <w:rPr>
          <w:b/>
        </w:rPr>
        <w:t>vviso di procedura di evidenza pubblica per la selez</w:t>
      </w:r>
      <w:r>
        <w:rPr>
          <w:b/>
        </w:rPr>
        <w:t>i</w:t>
      </w:r>
      <w:r w:rsidRPr="00B31C61">
        <w:rPr>
          <w:b/>
        </w:rPr>
        <w:t xml:space="preserve">one di imprese </w:t>
      </w:r>
      <w:r>
        <w:rPr>
          <w:b/>
        </w:rPr>
        <w:t xml:space="preserve">interessate </w:t>
      </w:r>
      <w:r w:rsidRPr="00B31C61">
        <w:rPr>
          <w:b/>
        </w:rPr>
        <w:t xml:space="preserve">a collaborare al </w:t>
      </w:r>
      <w:r>
        <w:rPr>
          <w:b/>
        </w:rPr>
        <w:t xml:space="preserve">seguente </w:t>
      </w:r>
      <w:r w:rsidRPr="00B31C61">
        <w:rPr>
          <w:b/>
        </w:rPr>
        <w:t>progetto</w:t>
      </w:r>
      <w:r>
        <w:rPr>
          <w:b/>
        </w:rPr>
        <w:t xml:space="preserve"> ID 15 - 002216:</w:t>
      </w:r>
      <w:r w:rsidRPr="007F6058">
        <w:t xml:space="preserve"> </w:t>
      </w:r>
      <w:r>
        <w:t>“</w:t>
      </w:r>
      <w:r w:rsidRPr="007F6058">
        <w:rPr>
          <w:b/>
          <w:i/>
          <w:iCs/>
        </w:rPr>
        <w:t>NanoCARE -NanoCompositi polimerici Avanzati per la Riduzione dell'Esposizione al rischio infettivo in</w:t>
      </w:r>
      <w:r>
        <w:rPr>
          <w:b/>
          <w:i/>
          <w:iCs/>
        </w:rPr>
        <w:t xml:space="preserve"> </w:t>
      </w:r>
      <w:r w:rsidRPr="007F6058">
        <w:rPr>
          <w:b/>
          <w:i/>
          <w:iCs/>
        </w:rPr>
        <w:t>ambienti sanitari</w:t>
      </w:r>
      <w:r>
        <w:rPr>
          <w:b/>
          <w:i/>
          <w:iCs/>
        </w:rPr>
        <w:t>”,</w:t>
      </w:r>
      <w:r>
        <w:rPr>
          <w:b/>
          <w:i/>
          <w:iCs/>
          <w:shd w:val="clear" w:color="auto" w:fill="FFFFFF"/>
        </w:rPr>
        <w:t xml:space="preserve"> </w:t>
      </w:r>
      <w:r w:rsidRPr="007F0414">
        <w:rPr>
          <w:b/>
          <w:shd w:val="clear" w:color="auto" w:fill="FFFFFF"/>
        </w:rPr>
        <w:t xml:space="preserve">cofinanziato </w:t>
      </w:r>
      <w:r w:rsidRPr="007F0414">
        <w:rPr>
          <w:b/>
        </w:rPr>
        <w:t xml:space="preserve">da </w:t>
      </w:r>
      <w:r>
        <w:rPr>
          <w:b/>
        </w:rPr>
        <w:t>I</w:t>
      </w:r>
      <w:r w:rsidRPr="007F0414">
        <w:rPr>
          <w:b/>
        </w:rPr>
        <w:t>nail</w:t>
      </w:r>
      <w:r w:rsidRPr="00B31C61">
        <w:rPr>
          <w:b/>
          <w:shd w:val="clear" w:color="auto" w:fill="FFFFFF"/>
        </w:rPr>
        <w:t xml:space="preserve"> nell’ambito del </w:t>
      </w:r>
      <w:r w:rsidRPr="00B31C61">
        <w:rPr>
          <w:b/>
        </w:rPr>
        <w:t xml:space="preserve">bando </w:t>
      </w:r>
      <w:r>
        <w:rPr>
          <w:b/>
        </w:rPr>
        <w:t>B</w:t>
      </w:r>
      <w:r w:rsidRPr="00B31C61">
        <w:rPr>
          <w:b/>
        </w:rPr>
        <w:t>ric 20</w:t>
      </w:r>
      <w:r>
        <w:rPr>
          <w:b/>
        </w:rPr>
        <w:t>25</w:t>
      </w:r>
    </w:p>
    <w:p w14:paraId="23627A9B" w14:textId="77777777" w:rsidR="006F37FD" w:rsidRDefault="006F37FD">
      <w:pPr>
        <w:pStyle w:val="Corpotesto"/>
        <w:spacing w:before="11"/>
        <w:rPr>
          <w:b/>
          <w:sz w:val="27"/>
        </w:rPr>
      </w:pPr>
    </w:p>
    <w:p w14:paraId="5651926D" w14:textId="77777777" w:rsidR="00C15724" w:rsidRPr="00C15724" w:rsidRDefault="00C15724">
      <w:pPr>
        <w:pStyle w:val="Corpotesto"/>
        <w:spacing w:before="11"/>
        <w:rPr>
          <w:i/>
          <w:sz w:val="27"/>
        </w:rPr>
      </w:pPr>
      <w:r w:rsidRPr="00C15724">
        <w:rPr>
          <w:i/>
          <w:sz w:val="27"/>
        </w:rPr>
        <w:t xml:space="preserve">(Indicare il ruolo di interesse </w:t>
      </w:r>
      <w:r>
        <w:rPr>
          <w:i/>
          <w:sz w:val="27"/>
        </w:rPr>
        <w:t xml:space="preserve">tra i due </w:t>
      </w:r>
      <w:r w:rsidRPr="00C15724">
        <w:rPr>
          <w:i/>
          <w:sz w:val="27"/>
        </w:rPr>
        <w:t>sotto riportat</w:t>
      </w:r>
      <w:r>
        <w:rPr>
          <w:i/>
          <w:sz w:val="27"/>
        </w:rPr>
        <w:t>i:</w:t>
      </w:r>
      <w:r w:rsidRPr="00C15724">
        <w:rPr>
          <w:i/>
          <w:sz w:val="27"/>
        </w:rPr>
        <w:t xml:space="preserve"> A o B)</w:t>
      </w:r>
    </w:p>
    <w:p w14:paraId="126B3E89" w14:textId="77777777" w:rsidR="00C15724" w:rsidRDefault="00C15724">
      <w:pPr>
        <w:pStyle w:val="Corpotesto"/>
        <w:spacing w:before="11"/>
        <w:rPr>
          <w:b/>
          <w:sz w:val="27"/>
        </w:rPr>
      </w:pPr>
    </w:p>
    <w:p w14:paraId="374AC691" w14:textId="314F14E7" w:rsidR="00C15724" w:rsidRPr="006F37FD" w:rsidRDefault="00C15724" w:rsidP="006F37FD">
      <w:pPr>
        <w:tabs>
          <w:tab w:val="left" w:pos="1927"/>
          <w:tab w:val="left" w:pos="3012"/>
          <w:tab w:val="left" w:pos="3938"/>
          <w:tab w:val="left" w:pos="6041"/>
          <w:tab w:val="left" w:pos="6967"/>
          <w:tab w:val="left" w:pos="8621"/>
        </w:tabs>
        <w:ind w:left="107" w:right="106"/>
        <w:jc w:val="both"/>
      </w:pPr>
      <w:r>
        <w:rPr>
          <w:u w:val="single"/>
          <w:bdr w:val="single" w:sz="4" w:space="0" w:color="auto"/>
        </w:rPr>
        <w:t xml:space="preserve">    </w:t>
      </w:r>
      <w:r>
        <w:rPr>
          <w:u w:val="single"/>
        </w:rPr>
        <w:t xml:space="preserve"> Ruolo A: </w:t>
      </w:r>
      <w:r w:rsidR="006F37FD" w:rsidRPr="007F6058">
        <w:t>fornitura di materiali argillosi e valutazione delle caratteristiche delle argille modificate sviluppate nell'ambito del progetto in ambito farmaceutico e cosmetico;</w:t>
      </w:r>
    </w:p>
    <w:p w14:paraId="4AB07660" w14:textId="77777777" w:rsidR="00C15724" w:rsidRDefault="00C15724" w:rsidP="00B3427E">
      <w:pPr>
        <w:pStyle w:val="Corpotesto"/>
        <w:ind w:left="3283" w:right="3283"/>
        <w:jc w:val="both"/>
        <w:rPr>
          <w:u w:val="single"/>
        </w:rPr>
      </w:pPr>
    </w:p>
    <w:p w14:paraId="7D990CC6" w14:textId="7A85175B" w:rsidR="006F37FD" w:rsidRPr="007F6058" w:rsidRDefault="00C15724" w:rsidP="006F37FD">
      <w:pPr>
        <w:tabs>
          <w:tab w:val="left" w:pos="1927"/>
          <w:tab w:val="left" w:pos="3012"/>
          <w:tab w:val="left" w:pos="3938"/>
          <w:tab w:val="left" w:pos="6041"/>
          <w:tab w:val="left" w:pos="6967"/>
          <w:tab w:val="left" w:pos="8621"/>
        </w:tabs>
        <w:ind w:left="107" w:right="106"/>
        <w:jc w:val="both"/>
      </w:pPr>
      <w:r>
        <w:rPr>
          <w:u w:val="single"/>
          <w:bdr w:val="single" w:sz="4" w:space="0" w:color="auto"/>
        </w:rPr>
        <w:t xml:space="preserve">    </w:t>
      </w:r>
      <w:r>
        <w:rPr>
          <w:u w:val="single"/>
        </w:rPr>
        <w:t xml:space="preserve">  Ruolo B </w:t>
      </w:r>
      <w:r w:rsidR="006F37FD" w:rsidRPr="007F6058">
        <w:t>valutazione dell'efficacia antibatterica e antivegetativa delle argille modificate sviluppate nell'ambito del progetto nel trattamento di superfici (sia inorganiche, come pietra naturale, che polimeriche).</w:t>
      </w:r>
    </w:p>
    <w:p w14:paraId="76B37839" w14:textId="738C0369" w:rsidR="00C15724" w:rsidRDefault="00C15724" w:rsidP="006F37FD">
      <w:pPr>
        <w:pStyle w:val="Corpotesto"/>
        <w:ind w:right="-53"/>
        <w:jc w:val="both"/>
        <w:rPr>
          <w:u w:val="single"/>
        </w:rPr>
      </w:pPr>
    </w:p>
    <w:p w14:paraId="5E182767" w14:textId="77777777" w:rsidR="003137E4" w:rsidRDefault="00EC598A" w:rsidP="00B3427E">
      <w:pPr>
        <w:pStyle w:val="Corpotesto"/>
        <w:ind w:left="3283" w:right="3283"/>
        <w:jc w:val="both"/>
      </w:pPr>
      <w:r>
        <w:rPr>
          <w:u w:val="single"/>
        </w:rPr>
        <w:t>Esperienza</w:t>
      </w:r>
      <w:r>
        <w:rPr>
          <w:spacing w:val="-5"/>
          <w:u w:val="single"/>
        </w:rPr>
        <w:t xml:space="preserve"> </w:t>
      </w:r>
      <w:r>
        <w:rPr>
          <w:u w:val="single"/>
        </w:rPr>
        <w:t>pregressa</w:t>
      </w:r>
    </w:p>
    <w:p w14:paraId="5FAC8EA1" w14:textId="77777777" w:rsidR="003137E4" w:rsidRDefault="003137E4" w:rsidP="00B3427E">
      <w:pPr>
        <w:pStyle w:val="Corpotesto"/>
        <w:spacing w:before="2"/>
        <w:jc w:val="both"/>
        <w:rPr>
          <w:sz w:val="10"/>
        </w:rPr>
      </w:pPr>
    </w:p>
    <w:p w14:paraId="79E8AC1F" w14:textId="77777777" w:rsidR="003137E4" w:rsidRDefault="00EC598A" w:rsidP="00B3427E">
      <w:pPr>
        <w:pStyle w:val="Corpotesto"/>
        <w:spacing w:before="56" w:line="259" w:lineRule="auto"/>
        <w:ind w:left="112"/>
        <w:jc w:val="both"/>
      </w:pPr>
      <w:r>
        <w:rPr>
          <w:i/>
        </w:rPr>
        <w:t>(Max</w:t>
      </w:r>
      <w:r>
        <w:rPr>
          <w:i/>
          <w:spacing w:val="34"/>
        </w:rPr>
        <w:t xml:space="preserve"> </w:t>
      </w:r>
      <w:r w:rsidR="003C638A">
        <w:rPr>
          <w:i/>
        </w:rPr>
        <w:t>1500</w:t>
      </w:r>
      <w:r>
        <w:rPr>
          <w:i/>
          <w:spacing w:val="35"/>
        </w:rPr>
        <w:t xml:space="preserve"> </w:t>
      </w:r>
      <w:r>
        <w:rPr>
          <w:i/>
        </w:rPr>
        <w:t>caratteri)</w:t>
      </w:r>
      <w:r>
        <w:rPr>
          <w:i/>
          <w:spacing w:val="36"/>
        </w:rPr>
        <w:t xml:space="preserve"> </w:t>
      </w:r>
      <w:r>
        <w:t>Illustrare</w:t>
      </w:r>
      <w:r>
        <w:rPr>
          <w:spacing w:val="35"/>
        </w:rPr>
        <w:t xml:space="preserve"> </w:t>
      </w:r>
      <w:r>
        <w:t>l’esperienza</w:t>
      </w:r>
      <w:r>
        <w:rPr>
          <w:spacing w:val="34"/>
        </w:rPr>
        <w:t xml:space="preserve"> </w:t>
      </w:r>
      <w:r>
        <w:t>pregressa</w:t>
      </w:r>
      <w:r>
        <w:rPr>
          <w:spacing w:val="34"/>
        </w:rPr>
        <w:t xml:space="preserve"> </w:t>
      </w:r>
      <w:r>
        <w:t>nel</w:t>
      </w:r>
      <w:r w:rsidR="00C15724">
        <w:t xml:space="preserve"> ruolo A o B</w:t>
      </w:r>
      <w:r w:rsidR="007F388E">
        <w:rPr>
          <w:spacing w:val="34"/>
        </w:rPr>
        <w:t>.</w:t>
      </w:r>
    </w:p>
    <w:p w14:paraId="6E202835" w14:textId="77777777" w:rsidR="003137E4" w:rsidRDefault="00EC598A" w:rsidP="00B3427E">
      <w:pPr>
        <w:pStyle w:val="Corpotesto"/>
        <w:spacing w:before="160"/>
        <w:ind w:left="3283" w:right="3283"/>
        <w:jc w:val="both"/>
      </w:pPr>
      <w:r>
        <w:rPr>
          <w:u w:val="single"/>
        </w:rPr>
        <w:t>Capacità tecnica</w:t>
      </w:r>
    </w:p>
    <w:p w14:paraId="62B35856" w14:textId="77777777" w:rsidR="003137E4" w:rsidRDefault="003137E4" w:rsidP="00B3427E">
      <w:pPr>
        <w:pStyle w:val="Corpotesto"/>
        <w:spacing w:before="4"/>
        <w:jc w:val="both"/>
        <w:rPr>
          <w:sz w:val="10"/>
        </w:rPr>
      </w:pPr>
    </w:p>
    <w:p w14:paraId="1550C86A" w14:textId="77777777" w:rsidR="00C15724" w:rsidRDefault="00EC598A" w:rsidP="00C15724">
      <w:pPr>
        <w:pStyle w:val="Corpotesto"/>
        <w:spacing w:before="56" w:line="259" w:lineRule="auto"/>
        <w:ind w:left="112"/>
        <w:jc w:val="both"/>
      </w:pPr>
      <w:r>
        <w:rPr>
          <w:i/>
        </w:rPr>
        <w:t>(Max</w:t>
      </w:r>
      <w:r>
        <w:rPr>
          <w:i/>
          <w:spacing w:val="15"/>
        </w:rPr>
        <w:t xml:space="preserve"> </w:t>
      </w:r>
      <w:r w:rsidR="003C638A">
        <w:rPr>
          <w:i/>
        </w:rPr>
        <w:t>1500</w:t>
      </w:r>
      <w:r>
        <w:rPr>
          <w:i/>
          <w:spacing w:val="15"/>
        </w:rPr>
        <w:t xml:space="preserve"> </w:t>
      </w:r>
      <w:r>
        <w:rPr>
          <w:i/>
        </w:rPr>
        <w:t>caratteri)</w:t>
      </w:r>
      <w:r>
        <w:rPr>
          <w:i/>
          <w:spacing w:val="17"/>
        </w:rPr>
        <w:t xml:space="preserve"> </w:t>
      </w:r>
      <w:r>
        <w:t>Illustrare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capacità</w:t>
      </w:r>
      <w:r w:rsidR="00C15724">
        <w:t xml:space="preserve"> tecnica</w:t>
      </w:r>
      <w:r>
        <w:rPr>
          <w:spacing w:val="15"/>
        </w:rPr>
        <w:t xml:space="preserve"> </w:t>
      </w:r>
      <w:r>
        <w:t>dell’azienda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ambito</w:t>
      </w:r>
      <w:r>
        <w:rPr>
          <w:spacing w:val="16"/>
        </w:rPr>
        <w:t xml:space="preserve"> </w:t>
      </w:r>
      <w:r w:rsidR="00C15724">
        <w:t>del ruolo A o B</w:t>
      </w:r>
    </w:p>
    <w:p w14:paraId="572556EF" w14:textId="77777777" w:rsidR="00133B59" w:rsidRDefault="00133B59" w:rsidP="00C15724">
      <w:pPr>
        <w:pStyle w:val="Corpotesto"/>
        <w:spacing w:before="56" w:line="259" w:lineRule="auto"/>
        <w:ind w:left="112"/>
        <w:jc w:val="both"/>
      </w:pPr>
    </w:p>
    <w:p w14:paraId="4E84F327" w14:textId="77777777" w:rsidR="003137E4" w:rsidRDefault="00EC598A" w:rsidP="00E8795B">
      <w:pPr>
        <w:pStyle w:val="Corpotesto"/>
        <w:spacing w:before="56" w:line="259" w:lineRule="auto"/>
        <w:ind w:left="112"/>
        <w:jc w:val="center"/>
      </w:pPr>
      <w:r>
        <w:rPr>
          <w:u w:val="single"/>
        </w:rPr>
        <w:t>Valore</w:t>
      </w:r>
      <w:r>
        <w:rPr>
          <w:spacing w:val="-4"/>
          <w:u w:val="single"/>
        </w:rPr>
        <w:t xml:space="preserve"> </w:t>
      </w:r>
      <w:r>
        <w:rPr>
          <w:u w:val="single"/>
        </w:rPr>
        <w:t>sinergico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collaborazione</w:t>
      </w:r>
    </w:p>
    <w:p w14:paraId="5D710153" w14:textId="77777777" w:rsidR="003137E4" w:rsidRDefault="003137E4" w:rsidP="00B3427E">
      <w:pPr>
        <w:pStyle w:val="Corpotesto"/>
        <w:spacing w:before="1"/>
        <w:jc w:val="both"/>
        <w:rPr>
          <w:sz w:val="10"/>
        </w:rPr>
      </w:pPr>
    </w:p>
    <w:p w14:paraId="534CA50B" w14:textId="77777777" w:rsidR="003137E4" w:rsidRDefault="00EC598A" w:rsidP="00133B59">
      <w:pPr>
        <w:pStyle w:val="Corpotesto"/>
        <w:spacing w:before="57"/>
        <w:ind w:left="112"/>
      </w:pPr>
      <w:r>
        <w:t>(</w:t>
      </w:r>
      <w:r>
        <w:rPr>
          <w:i/>
        </w:rPr>
        <w:t>Max</w:t>
      </w:r>
      <w:r>
        <w:rPr>
          <w:i/>
          <w:spacing w:val="11"/>
        </w:rPr>
        <w:t xml:space="preserve"> </w:t>
      </w:r>
      <w:r w:rsidR="003C638A">
        <w:rPr>
          <w:i/>
        </w:rPr>
        <w:t>1500</w:t>
      </w:r>
      <w:r>
        <w:rPr>
          <w:i/>
          <w:spacing w:val="12"/>
        </w:rPr>
        <w:t xml:space="preserve"> </w:t>
      </w:r>
      <w:r>
        <w:rPr>
          <w:i/>
        </w:rPr>
        <w:t>caratteri</w:t>
      </w:r>
      <w:r>
        <w:t>)</w:t>
      </w:r>
      <w:r>
        <w:rPr>
          <w:spacing w:val="14"/>
        </w:rPr>
        <w:t xml:space="preserve"> </w:t>
      </w:r>
      <w:r>
        <w:t>Evidenziare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valore</w:t>
      </w:r>
      <w:r>
        <w:rPr>
          <w:spacing w:val="11"/>
        </w:rPr>
        <w:t xml:space="preserve"> </w:t>
      </w:r>
      <w:r>
        <w:t>aggiunto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può</w:t>
      </w:r>
      <w:r>
        <w:rPr>
          <w:spacing w:val="14"/>
        </w:rPr>
        <w:t xml:space="preserve"> </w:t>
      </w:r>
      <w:r>
        <w:t>derivare</w:t>
      </w:r>
      <w:r>
        <w:rPr>
          <w:spacing w:val="14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collaborazione</w:t>
      </w:r>
      <w:r>
        <w:rPr>
          <w:spacing w:val="11"/>
        </w:rPr>
        <w:t xml:space="preserve"> </w:t>
      </w:r>
      <w:r>
        <w:t>tra</w:t>
      </w:r>
      <w:r>
        <w:rPr>
          <w:spacing w:val="10"/>
        </w:rPr>
        <w:t xml:space="preserve"> </w:t>
      </w:r>
      <w:r>
        <w:t>l’azienda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le</w:t>
      </w:r>
    </w:p>
    <w:p w14:paraId="3E64734F" w14:textId="77777777" w:rsidR="003137E4" w:rsidRDefault="00EC598A" w:rsidP="00133B59">
      <w:pPr>
        <w:pStyle w:val="Corpotesto"/>
        <w:spacing w:before="22"/>
        <w:ind w:left="112"/>
      </w:pPr>
      <w:r>
        <w:t>unità</w:t>
      </w:r>
      <w:r>
        <w:rPr>
          <w:spacing w:val="-2"/>
        </w:rPr>
        <w:t xml:space="preserve"> </w:t>
      </w:r>
      <w:r>
        <w:t>operative coinvolte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progetto.</w:t>
      </w:r>
    </w:p>
    <w:sectPr w:rsidR="003137E4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E4"/>
    <w:rsid w:val="00133B59"/>
    <w:rsid w:val="003137E4"/>
    <w:rsid w:val="00397524"/>
    <w:rsid w:val="003C638A"/>
    <w:rsid w:val="004F2D91"/>
    <w:rsid w:val="006F37FD"/>
    <w:rsid w:val="007F388E"/>
    <w:rsid w:val="00800410"/>
    <w:rsid w:val="00973E21"/>
    <w:rsid w:val="00B3427E"/>
    <w:rsid w:val="00C15724"/>
    <w:rsid w:val="00E8795B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4A95"/>
  <w15:docId w15:val="{480F3EA3-CE72-4DBD-B6B3-6B71D5D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109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DII Universita di Padova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Castellini</dc:creator>
  <cp:lastModifiedBy>Maria Spandri</cp:lastModifiedBy>
  <cp:revision>7</cp:revision>
  <cp:lastPrinted>2023-01-27T09:43:00Z</cp:lastPrinted>
  <dcterms:created xsi:type="dcterms:W3CDTF">2023-01-26T14:18:00Z</dcterms:created>
  <dcterms:modified xsi:type="dcterms:W3CDTF">2026-01-12T16:09:00Z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